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vertAlign w:val="baseline"/>
        </w:rPr>
      </w:pPr>
      <w:r w:rsidDel="00000000" w:rsidR="00000000" w:rsidRPr="00000000">
        <w:rPr>
          <w:b w:val="1"/>
          <w:sz w:val="20"/>
          <w:szCs w:val="20"/>
          <w:vertAlign w:val="baseline"/>
          <w:rtl w:val="0"/>
        </w:rPr>
        <w:t xml:space="preserve">NAME: _________________________________________GRADE_____________________________</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vertAlign w:val="baseline"/>
        </w:rPr>
      </w:pPr>
      <w:r w:rsidDel="00000000" w:rsidR="00000000" w:rsidRPr="00000000">
        <w:rPr>
          <w:b w:val="1"/>
          <w:sz w:val="20"/>
          <w:szCs w:val="20"/>
          <w:vertAlign w:val="baseline"/>
          <w:rtl w:val="0"/>
        </w:rPr>
        <w:t xml:space="preserve">GUIDANCE COUNSELOR: </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  Mrs. Rodowicz   -   Ms. Sayed  -   Mrs. Williams/Kahn   -  </w:t>
      </w:r>
      <w:r w:rsidDel="00000000" w:rsidR="00000000" w:rsidRPr="00000000">
        <w:rPr>
          <w:b w:val="1"/>
          <w:sz w:val="20"/>
          <w:szCs w:val="20"/>
          <w:rtl w:val="0"/>
        </w:rPr>
        <w:t xml:space="preserve">Mrs. Joni Zdunczyk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vertAlign w:val="baseline"/>
          <w:rtl w:val="0"/>
        </w:rPr>
        <w:t xml:space="preserve">     Circle one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Project 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Name of sponsoring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2775"/>
        <w:gridCol w:w="2745"/>
        <w:tblGridChange w:id="0">
          <w:tblGrid>
            <w:gridCol w:w="3840"/>
            <w:gridCol w:w="2775"/>
            <w:gridCol w:w="2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Name of contact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Email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Number of anticipated service hours per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Amount of credit earned - .25=¼ credit for 35 hours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Maximum credit = 1 credit for 140 hours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6120"/>
        <w:tblGridChange w:id="0">
          <w:tblGrid>
            <w:gridCol w:w="3240"/>
            <w:gridCol w:w="6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Principal’s signature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VERIFICATION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sz w:val="36"/>
          <w:szCs w:val="36"/>
          <w:vertAlign w:val="baseline"/>
        </w:rPr>
      </w:pPr>
      <w:r w:rsidDel="00000000" w:rsidR="00000000" w:rsidRPr="00000000">
        <w:rPr>
          <w:sz w:val="36"/>
          <w:szCs w:val="36"/>
          <w:vertAlign w:val="baseline"/>
          <w:rtl w:val="0"/>
        </w:rPr>
        <w:t xml:space="preserve">To be completed at the end of the service project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tbl>
      <w:tblPr>
        <w:tblStyle w:val="Table6"/>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4275"/>
        <w:gridCol w:w="2685"/>
        <w:tblGridChange w:id="0">
          <w:tblGrid>
            <w:gridCol w:w="3105"/>
            <w:gridCol w:w="4275"/>
            <w:gridCol w:w="268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Name of person verifying service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Title of person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 of Service Hours Verified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Description of activities completed/undertaken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Signature of person verifying/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color w:val="ff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ff0000"/>
          <w:sz w:val="28"/>
          <w:szCs w:val="28"/>
          <w:vertAlign w:val="baseline"/>
        </w:rPr>
      </w:pPr>
      <w:r w:rsidDel="00000000" w:rsidR="00000000" w:rsidRPr="00000000">
        <w:rPr>
          <w:color w:val="ff0000"/>
          <w:sz w:val="28"/>
          <w:szCs w:val="28"/>
          <w:vertAlign w:val="baseline"/>
          <w:rtl w:val="0"/>
        </w:rPr>
        <w:t xml:space="preserve">Once the project is completed and </w:t>
      </w:r>
      <w:r w:rsidDel="00000000" w:rsidR="00000000" w:rsidRPr="00000000">
        <w:rPr>
          <w:color w:val="ff0000"/>
          <w:sz w:val="28"/>
          <w:szCs w:val="28"/>
          <w:u w:val="single"/>
          <w:vertAlign w:val="baseline"/>
          <w:rtl w:val="0"/>
        </w:rPr>
        <w:t xml:space="preserve">verified</w:t>
      </w:r>
      <w:r w:rsidDel="00000000" w:rsidR="00000000" w:rsidRPr="00000000">
        <w:rPr>
          <w:color w:val="ff0000"/>
          <w:sz w:val="28"/>
          <w:szCs w:val="28"/>
          <w:vertAlign w:val="baseline"/>
          <w:rtl w:val="0"/>
        </w:rPr>
        <w:t xml:space="preserve">, please return this form to your Guidance Counselor</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ff0000"/>
          <w:sz w:val="28"/>
          <w:szCs w:val="28"/>
          <w:vertAlign w:val="baseline"/>
        </w:rPr>
      </w:pPr>
      <w:r w:rsidDel="00000000" w:rsidR="00000000" w:rsidRPr="00000000">
        <w:rPr>
          <w:color w:val="ff0000"/>
          <w:sz w:val="28"/>
          <w:szCs w:val="28"/>
          <w:vertAlign w:val="baseline"/>
          <w:rtl w:val="0"/>
        </w:rPr>
        <w:t xml:space="preserve">Date entered into the computer: ___________________________</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MORGAN SCHOOL</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VOLUNTARY COMMUNITY SERVICE PROGRAM</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 part of the mission of The Morgan School is to assist students in becoming active, productive participants in the life of their community.  The Morgan School believes that voluntary community service teaches citizenship skills and the value in serving others.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Community Service Program of The Morgan School allows students to earn up to one (1) elective graduation credit for voluntary, non-compensated, service they provide to the community.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For each 35 hours of approved and verified community service a student performs, they will earn one-quarter (1/4) elective credit, to a maximum of one (1) elective credit.</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Within the school, organizations such as Inter Act, various honor societies, or other school organizations can be the vehicle for providing community service.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Outside of the school, programs such a Habitat for Humanity, American Red Cross, Big Brother/Big Sisters, YM/WCA, soup kitchens, food pantries, Special Olympics, hospital volunteer, nursing home volunteer, animal shelters, etc. can also be used in earning community service credit.</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above shows examples and is not meant to be all inclusive.  Students are encouraged to design a personalized program of community service.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THE MORGAN SCHOOL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rtl w:val="0"/>
      </w:rPr>
      <w:t xml:space="preserve">STUDENT COMMUNITY SERVICE PROJECT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